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Default="00C635BE" w:rsidP="002D3398">
      <w:pPr>
        <w:jc w:val="center"/>
        <w:rPr>
          <w:b/>
        </w:rPr>
      </w:pPr>
    </w:p>
    <w:p w:rsidR="00C635BE" w:rsidRPr="00AC5732" w:rsidRDefault="00ED082F" w:rsidP="00C635BE">
      <w:pPr>
        <w:spacing w:line="480" w:lineRule="auto"/>
        <w:jc w:val="center"/>
        <w:rPr>
          <w:rFonts w:ascii="Times New Roman" w:hAnsi="Times New Roman" w:cs="Times New Roman"/>
          <w:sz w:val="24"/>
          <w:szCs w:val="24"/>
        </w:rPr>
      </w:pPr>
      <w:r>
        <w:rPr>
          <w:rFonts w:ascii="Times New Roman" w:hAnsi="Times New Roman" w:cs="Times New Roman"/>
          <w:sz w:val="24"/>
          <w:szCs w:val="24"/>
        </w:rPr>
        <w:t>When Language Dies</w:t>
      </w:r>
    </w:p>
    <w:p w:rsidR="00C635BE" w:rsidRPr="00AC5732" w:rsidRDefault="00C635BE" w:rsidP="00C635BE">
      <w:pPr>
        <w:spacing w:line="480" w:lineRule="auto"/>
        <w:jc w:val="center"/>
        <w:rPr>
          <w:rFonts w:ascii="Times New Roman" w:hAnsi="Times New Roman" w:cs="Times New Roman"/>
          <w:sz w:val="24"/>
          <w:szCs w:val="24"/>
        </w:rPr>
      </w:pPr>
      <w:r w:rsidRPr="00AC5732">
        <w:rPr>
          <w:rFonts w:ascii="Times New Roman" w:hAnsi="Times New Roman" w:cs="Times New Roman"/>
          <w:sz w:val="24"/>
          <w:szCs w:val="24"/>
        </w:rPr>
        <w:t>Name</w:t>
      </w:r>
    </w:p>
    <w:p w:rsidR="00C635BE" w:rsidRPr="00AC5732" w:rsidRDefault="00C635BE" w:rsidP="00C635BE">
      <w:pPr>
        <w:spacing w:line="480" w:lineRule="auto"/>
        <w:jc w:val="center"/>
        <w:rPr>
          <w:rFonts w:ascii="Times New Roman" w:hAnsi="Times New Roman" w:cs="Times New Roman"/>
          <w:sz w:val="24"/>
          <w:szCs w:val="24"/>
        </w:rPr>
      </w:pPr>
      <w:r w:rsidRPr="00AC5732">
        <w:rPr>
          <w:rFonts w:ascii="Times New Roman" w:hAnsi="Times New Roman" w:cs="Times New Roman"/>
          <w:sz w:val="24"/>
          <w:szCs w:val="24"/>
        </w:rPr>
        <w:t>Institute of Affiliation</w:t>
      </w:r>
    </w:p>
    <w:p w:rsidR="00C635BE" w:rsidRPr="00AC5732" w:rsidRDefault="00C635BE" w:rsidP="00C635BE">
      <w:pPr>
        <w:spacing w:line="480" w:lineRule="auto"/>
        <w:jc w:val="center"/>
        <w:rPr>
          <w:rFonts w:ascii="Times New Roman" w:hAnsi="Times New Roman" w:cs="Times New Roman"/>
          <w:sz w:val="24"/>
          <w:szCs w:val="24"/>
        </w:rPr>
      </w:pPr>
      <w:r w:rsidRPr="00AC5732">
        <w:rPr>
          <w:rFonts w:ascii="Times New Roman" w:hAnsi="Times New Roman" w:cs="Times New Roman"/>
          <w:sz w:val="24"/>
          <w:szCs w:val="24"/>
        </w:rPr>
        <w:t>Date</w:t>
      </w:r>
    </w:p>
    <w:p w:rsidR="00C635BE" w:rsidRPr="00C635BE" w:rsidRDefault="00C635BE" w:rsidP="00C635BE">
      <w:pPr>
        <w:spacing w:line="480" w:lineRule="auto"/>
        <w:jc w:val="center"/>
        <w:rPr>
          <w:rFonts w:ascii="Times New Roman" w:hAnsi="Times New Roman" w:cs="Times New Roman"/>
          <w:b/>
          <w:sz w:val="24"/>
          <w:szCs w:val="24"/>
        </w:rPr>
      </w:pPr>
    </w:p>
    <w:p w:rsidR="00C635BE" w:rsidRPr="00C635BE" w:rsidRDefault="00C635BE" w:rsidP="00C635BE">
      <w:pPr>
        <w:spacing w:line="480" w:lineRule="auto"/>
        <w:rPr>
          <w:rFonts w:ascii="Times New Roman" w:hAnsi="Times New Roman" w:cs="Times New Roman"/>
          <w:b/>
          <w:sz w:val="24"/>
          <w:szCs w:val="24"/>
        </w:rPr>
      </w:pPr>
      <w:r w:rsidRPr="00C635BE">
        <w:rPr>
          <w:rFonts w:ascii="Times New Roman" w:hAnsi="Times New Roman" w:cs="Times New Roman"/>
          <w:b/>
          <w:sz w:val="24"/>
          <w:szCs w:val="24"/>
        </w:rPr>
        <w:br w:type="page"/>
      </w:r>
    </w:p>
    <w:p w:rsidR="007A2221" w:rsidRPr="00C635BE" w:rsidRDefault="00F75859" w:rsidP="00C635B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When Language Dies</w:t>
      </w:r>
    </w:p>
    <w:p w:rsidR="00ED082F" w:rsidRPr="005E6260" w:rsidRDefault="00ED082F" w:rsidP="00ED082F">
      <w:pPr>
        <w:spacing w:line="360" w:lineRule="auto"/>
        <w:rPr>
          <w:rFonts w:ascii="Times New Roman" w:hAnsi="Times New Roman" w:cs="Times New Roman"/>
          <w:b/>
          <w:sz w:val="24"/>
          <w:szCs w:val="24"/>
          <w:lang w:val="en-GB"/>
        </w:rPr>
      </w:pPr>
      <w:r w:rsidRPr="005E6260">
        <w:rPr>
          <w:rFonts w:ascii="Times New Roman" w:hAnsi="Times New Roman" w:cs="Times New Roman"/>
          <w:b/>
          <w:sz w:val="24"/>
          <w:szCs w:val="24"/>
          <w:lang w:val="en-GB"/>
        </w:rPr>
        <w:t>Question 1</w:t>
      </w:r>
      <w:r>
        <w:rPr>
          <w:rFonts w:ascii="Times New Roman" w:hAnsi="Times New Roman" w:cs="Times New Roman"/>
          <w:b/>
          <w:sz w:val="24"/>
          <w:szCs w:val="24"/>
          <w:lang w:val="en-GB"/>
        </w:rPr>
        <w:br/>
        <w:t>Morrison begins her speech with a parable, a short story meant to teach a lesson. What is the parable about? What lesson does it teach? Why does Morrison tell us that this story has different versions? How does Morrison link the parable to the writer and her language?</w:t>
      </w:r>
    </w:p>
    <w:p w:rsidR="00F75859" w:rsidRDefault="00ED082F" w:rsidP="00F75859">
      <w:pPr>
        <w:spacing w:line="360" w:lineRule="auto"/>
        <w:ind w:firstLine="720"/>
        <w:rPr>
          <w:rFonts w:ascii="Times New Roman" w:hAnsi="Times New Roman" w:cs="Times New Roman"/>
          <w:sz w:val="24"/>
          <w:szCs w:val="24"/>
          <w:lang w:val="en-GB"/>
        </w:rPr>
      </w:pPr>
      <w:r w:rsidRPr="005E6260">
        <w:rPr>
          <w:rFonts w:ascii="Times New Roman" w:hAnsi="Times New Roman" w:cs="Times New Roman"/>
          <w:sz w:val="24"/>
          <w:szCs w:val="24"/>
          <w:lang w:val="en-GB"/>
        </w:rPr>
        <w:t xml:space="preserve">Tony Morrison begins her story with a parable of a </w:t>
      </w:r>
      <w:r>
        <w:rPr>
          <w:rFonts w:ascii="Times New Roman" w:hAnsi="Times New Roman" w:cs="Times New Roman"/>
          <w:sz w:val="24"/>
          <w:szCs w:val="24"/>
          <w:lang w:val="en-GB"/>
        </w:rPr>
        <w:t>wis</w:t>
      </w:r>
      <w:r w:rsidRPr="005E6260">
        <w:rPr>
          <w:rFonts w:ascii="Times New Roman" w:hAnsi="Times New Roman" w:cs="Times New Roman"/>
          <w:sz w:val="24"/>
          <w:szCs w:val="24"/>
          <w:lang w:val="en-GB"/>
        </w:rPr>
        <w:t>e elderly</w:t>
      </w:r>
      <w:r>
        <w:rPr>
          <w:rFonts w:ascii="Times New Roman" w:hAnsi="Times New Roman" w:cs="Times New Roman"/>
          <w:sz w:val="24"/>
          <w:szCs w:val="24"/>
          <w:lang w:val="en-GB"/>
        </w:rPr>
        <w:t xml:space="preserve"> woman who is approached by a pair</w:t>
      </w:r>
      <w:r w:rsidRPr="005E6260">
        <w:rPr>
          <w:rFonts w:ascii="Times New Roman" w:hAnsi="Times New Roman" w:cs="Times New Roman"/>
          <w:sz w:val="24"/>
          <w:szCs w:val="24"/>
          <w:lang w:val="en-GB"/>
        </w:rPr>
        <w:t xml:space="preserve"> of you</w:t>
      </w:r>
      <w:r>
        <w:rPr>
          <w:rFonts w:ascii="Times New Roman" w:hAnsi="Times New Roman" w:cs="Times New Roman"/>
          <w:sz w:val="24"/>
          <w:szCs w:val="24"/>
          <w:lang w:val="en-GB"/>
        </w:rPr>
        <w:t>th seeking to dis</w:t>
      </w:r>
      <w:r w:rsidRPr="005E6260">
        <w:rPr>
          <w:rFonts w:ascii="Times New Roman" w:hAnsi="Times New Roman" w:cs="Times New Roman"/>
          <w:sz w:val="24"/>
          <w:szCs w:val="24"/>
          <w:lang w:val="en-GB"/>
        </w:rPr>
        <w:t>approv</w:t>
      </w:r>
      <w:r>
        <w:rPr>
          <w:rFonts w:ascii="Times New Roman" w:hAnsi="Times New Roman" w:cs="Times New Roman"/>
          <w:sz w:val="24"/>
          <w:szCs w:val="24"/>
          <w:lang w:val="en-GB"/>
        </w:rPr>
        <w:t>e</w:t>
      </w:r>
      <w:r w:rsidRPr="005E6260">
        <w:rPr>
          <w:rFonts w:ascii="Times New Roman" w:hAnsi="Times New Roman" w:cs="Times New Roman"/>
          <w:sz w:val="24"/>
          <w:szCs w:val="24"/>
          <w:lang w:val="en-GB"/>
        </w:rPr>
        <w:t xml:space="preserve"> the old w</w:t>
      </w:r>
      <w:r>
        <w:rPr>
          <w:rFonts w:ascii="Times New Roman" w:hAnsi="Times New Roman" w:cs="Times New Roman"/>
          <w:sz w:val="24"/>
          <w:szCs w:val="24"/>
          <w:lang w:val="en-GB"/>
        </w:rPr>
        <w:t>oman’s</w:t>
      </w:r>
      <w:r w:rsidRPr="005E6260">
        <w:rPr>
          <w:rFonts w:ascii="Times New Roman" w:hAnsi="Times New Roman" w:cs="Times New Roman"/>
          <w:sz w:val="24"/>
          <w:szCs w:val="24"/>
          <w:lang w:val="en-GB"/>
        </w:rPr>
        <w:t xml:space="preserve"> merit</w:t>
      </w:r>
      <w:r>
        <w:rPr>
          <w:rFonts w:ascii="Times New Roman" w:hAnsi="Times New Roman" w:cs="Times New Roman"/>
          <w:sz w:val="24"/>
          <w:szCs w:val="24"/>
          <w:lang w:val="en-GB"/>
        </w:rPr>
        <w:t xml:space="preserve"> to guess </w:t>
      </w:r>
      <w:r w:rsidRPr="005E6260">
        <w:rPr>
          <w:rFonts w:ascii="Times New Roman" w:hAnsi="Times New Roman" w:cs="Times New Roman"/>
          <w:sz w:val="24"/>
          <w:szCs w:val="24"/>
          <w:lang w:val="en-GB"/>
        </w:rPr>
        <w:t>whether the bird they h</w:t>
      </w:r>
      <w:r>
        <w:rPr>
          <w:rFonts w:ascii="Times New Roman" w:hAnsi="Times New Roman" w:cs="Times New Roman"/>
          <w:sz w:val="24"/>
          <w:szCs w:val="24"/>
          <w:lang w:val="en-GB"/>
        </w:rPr>
        <w:t>old in their hands is</w:t>
      </w:r>
      <w:r w:rsidRPr="005E6260">
        <w:rPr>
          <w:rFonts w:ascii="Times New Roman" w:hAnsi="Times New Roman" w:cs="Times New Roman"/>
          <w:sz w:val="24"/>
          <w:szCs w:val="24"/>
          <w:lang w:val="en-GB"/>
        </w:rPr>
        <w:t xml:space="preserve"> dead or alive.  The parable metaphorically </w:t>
      </w:r>
      <w:r>
        <w:rPr>
          <w:rFonts w:ascii="Times New Roman" w:hAnsi="Times New Roman" w:cs="Times New Roman"/>
          <w:sz w:val="24"/>
          <w:szCs w:val="24"/>
          <w:lang w:val="en-GB"/>
        </w:rPr>
        <w:t xml:space="preserve">demonstrates </w:t>
      </w:r>
      <w:r w:rsidRPr="005E6260">
        <w:rPr>
          <w:rFonts w:ascii="Times New Roman" w:hAnsi="Times New Roman" w:cs="Times New Roman"/>
          <w:sz w:val="24"/>
          <w:szCs w:val="24"/>
          <w:lang w:val="en-GB"/>
        </w:rPr>
        <w:t xml:space="preserve">the nature of the </w:t>
      </w:r>
      <w:r>
        <w:rPr>
          <w:rFonts w:ascii="Times New Roman" w:hAnsi="Times New Roman" w:cs="Times New Roman"/>
          <w:sz w:val="24"/>
          <w:szCs w:val="24"/>
          <w:lang w:val="en-GB"/>
        </w:rPr>
        <w:t>power   held by thos</w:t>
      </w:r>
      <w:r w:rsidRPr="005E6260">
        <w:rPr>
          <w:rFonts w:ascii="Times New Roman" w:hAnsi="Times New Roman" w:cs="Times New Roman"/>
          <w:sz w:val="24"/>
          <w:szCs w:val="24"/>
          <w:lang w:val="en-GB"/>
        </w:rPr>
        <w:t>e</w:t>
      </w:r>
      <w:r>
        <w:rPr>
          <w:rFonts w:ascii="Times New Roman" w:hAnsi="Times New Roman" w:cs="Times New Roman"/>
          <w:sz w:val="24"/>
          <w:szCs w:val="24"/>
          <w:lang w:val="en-GB"/>
        </w:rPr>
        <w:t xml:space="preserve"> capable of pres</w:t>
      </w:r>
      <w:r w:rsidRPr="005E6260">
        <w:rPr>
          <w:rFonts w:ascii="Times New Roman" w:hAnsi="Times New Roman" w:cs="Times New Roman"/>
          <w:sz w:val="24"/>
          <w:szCs w:val="24"/>
          <w:lang w:val="en-GB"/>
        </w:rPr>
        <w:t xml:space="preserve">erving life </w:t>
      </w:r>
      <w:r>
        <w:rPr>
          <w:rFonts w:ascii="Times New Roman" w:hAnsi="Times New Roman" w:cs="Times New Roman"/>
          <w:sz w:val="24"/>
          <w:szCs w:val="24"/>
          <w:lang w:val="en-GB"/>
        </w:rPr>
        <w:t>or taking i</w:t>
      </w:r>
      <w:r w:rsidRPr="005E6260">
        <w:rPr>
          <w:rFonts w:ascii="Times New Roman" w:hAnsi="Times New Roman" w:cs="Times New Roman"/>
          <w:sz w:val="24"/>
          <w:szCs w:val="24"/>
          <w:lang w:val="en-GB"/>
        </w:rPr>
        <w:t>t away.</w:t>
      </w:r>
      <w:r>
        <w:rPr>
          <w:rFonts w:ascii="Times New Roman" w:hAnsi="Times New Roman" w:cs="Times New Roman"/>
          <w:sz w:val="24"/>
          <w:szCs w:val="24"/>
          <w:lang w:val="en-GB"/>
        </w:rPr>
        <w:t xml:space="preserve"> She in this</w:t>
      </w:r>
      <w:r w:rsidRPr="005E6260">
        <w:rPr>
          <w:rFonts w:ascii="Times New Roman" w:hAnsi="Times New Roman" w:cs="Times New Roman"/>
          <w:sz w:val="24"/>
          <w:szCs w:val="24"/>
          <w:lang w:val="en-GB"/>
        </w:rPr>
        <w:t xml:space="preserve"> case ex</w:t>
      </w:r>
      <w:r>
        <w:rPr>
          <w:rFonts w:ascii="Times New Roman" w:hAnsi="Times New Roman" w:cs="Times New Roman"/>
          <w:sz w:val="24"/>
          <w:szCs w:val="24"/>
          <w:lang w:val="en-GB"/>
        </w:rPr>
        <w:t>tends it to language. She sees the bird as</w:t>
      </w:r>
      <w:r w:rsidRPr="005E6260">
        <w:rPr>
          <w:rFonts w:ascii="Times New Roman" w:hAnsi="Times New Roman" w:cs="Times New Roman"/>
          <w:sz w:val="24"/>
          <w:szCs w:val="24"/>
          <w:lang w:val="en-GB"/>
        </w:rPr>
        <w:t xml:space="preserve"> the language and the elderly bl</w:t>
      </w:r>
      <w:r>
        <w:rPr>
          <w:rFonts w:ascii="Times New Roman" w:hAnsi="Times New Roman" w:cs="Times New Roman"/>
          <w:sz w:val="24"/>
          <w:szCs w:val="24"/>
          <w:lang w:val="en-GB"/>
        </w:rPr>
        <w:t>ind woman as</w:t>
      </w:r>
      <w:r w:rsidRPr="005E6260">
        <w:rPr>
          <w:rFonts w:ascii="Times New Roman" w:hAnsi="Times New Roman" w:cs="Times New Roman"/>
          <w:sz w:val="24"/>
          <w:szCs w:val="24"/>
          <w:lang w:val="en-GB"/>
        </w:rPr>
        <w:t xml:space="preserve"> the pra</w:t>
      </w:r>
      <w:r>
        <w:rPr>
          <w:rFonts w:ascii="Times New Roman" w:hAnsi="Times New Roman" w:cs="Times New Roman"/>
          <w:sz w:val="24"/>
          <w:szCs w:val="24"/>
          <w:lang w:val="en-GB"/>
        </w:rPr>
        <w:t>ctis</w:t>
      </w:r>
      <w:r w:rsidRPr="005E6260">
        <w:rPr>
          <w:rFonts w:ascii="Times New Roman" w:hAnsi="Times New Roman" w:cs="Times New Roman"/>
          <w:sz w:val="24"/>
          <w:szCs w:val="24"/>
          <w:lang w:val="en-GB"/>
        </w:rPr>
        <w:t>ed writer</w:t>
      </w:r>
      <w:r>
        <w:rPr>
          <w:rFonts w:ascii="Times New Roman" w:hAnsi="Times New Roman" w:cs="Times New Roman"/>
          <w:sz w:val="24"/>
          <w:szCs w:val="24"/>
          <w:lang w:val="en-GB"/>
        </w:rPr>
        <w:t xml:space="preserve">. </w:t>
      </w:r>
    </w:p>
    <w:p w:rsidR="00ED082F" w:rsidRPr="005E6260" w:rsidRDefault="00ED082F" w:rsidP="00F75859">
      <w:pPr>
        <w:spacing w:line="36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Her s</w:t>
      </w:r>
      <w:r w:rsidRPr="005E6260">
        <w:rPr>
          <w:rFonts w:ascii="Times New Roman" w:hAnsi="Times New Roman" w:cs="Times New Roman"/>
          <w:sz w:val="24"/>
          <w:szCs w:val="24"/>
          <w:lang w:val="en-GB"/>
        </w:rPr>
        <w:t xml:space="preserve">tory </w:t>
      </w:r>
      <w:r>
        <w:rPr>
          <w:rFonts w:ascii="Times New Roman" w:hAnsi="Times New Roman" w:cs="Times New Roman"/>
          <w:sz w:val="24"/>
          <w:szCs w:val="24"/>
          <w:lang w:val="en-GB"/>
        </w:rPr>
        <w:t>bas</w:t>
      </w:r>
      <w:r w:rsidRPr="005E6260">
        <w:rPr>
          <w:rFonts w:ascii="Times New Roman" w:hAnsi="Times New Roman" w:cs="Times New Roman"/>
          <w:sz w:val="24"/>
          <w:szCs w:val="24"/>
          <w:lang w:val="en-GB"/>
        </w:rPr>
        <w:t>ica</w:t>
      </w:r>
      <w:r>
        <w:rPr>
          <w:rFonts w:ascii="Times New Roman" w:hAnsi="Times New Roman" w:cs="Times New Roman"/>
          <w:sz w:val="24"/>
          <w:szCs w:val="24"/>
          <w:lang w:val="en-GB"/>
        </w:rPr>
        <w:t>lly teaches us</w:t>
      </w:r>
      <w:r w:rsidRPr="005E6260">
        <w:rPr>
          <w:rFonts w:ascii="Times New Roman" w:hAnsi="Times New Roman" w:cs="Times New Roman"/>
          <w:sz w:val="24"/>
          <w:szCs w:val="24"/>
          <w:lang w:val="en-GB"/>
        </w:rPr>
        <w:t xml:space="preserve"> about how</w:t>
      </w:r>
      <w:r>
        <w:rPr>
          <w:rFonts w:ascii="Times New Roman" w:hAnsi="Times New Roman" w:cs="Times New Roman"/>
          <w:sz w:val="24"/>
          <w:szCs w:val="24"/>
          <w:lang w:val="en-GB"/>
        </w:rPr>
        <w:t xml:space="preserve"> </w:t>
      </w:r>
      <w:r w:rsidRPr="005E6260">
        <w:rPr>
          <w:rFonts w:ascii="Times New Roman" w:hAnsi="Times New Roman" w:cs="Times New Roman"/>
          <w:sz w:val="24"/>
          <w:szCs w:val="24"/>
          <w:lang w:val="en-GB"/>
        </w:rPr>
        <w:t>the language we have been born in can be withheld from us. She further ex</w:t>
      </w:r>
      <w:r>
        <w:rPr>
          <w:rFonts w:ascii="Times New Roman" w:hAnsi="Times New Roman" w:cs="Times New Roman"/>
          <w:sz w:val="24"/>
          <w:szCs w:val="24"/>
          <w:lang w:val="en-GB"/>
        </w:rPr>
        <w:t>plains this by telling us</w:t>
      </w:r>
      <w:r w:rsidRPr="005E6260">
        <w:rPr>
          <w:rFonts w:ascii="Times New Roman" w:hAnsi="Times New Roman" w:cs="Times New Roman"/>
          <w:sz w:val="24"/>
          <w:szCs w:val="24"/>
          <w:lang w:val="en-GB"/>
        </w:rPr>
        <w:t xml:space="preserve"> how her work</w:t>
      </w:r>
      <w:r>
        <w:rPr>
          <w:rFonts w:ascii="Times New Roman" w:hAnsi="Times New Roman" w:cs="Times New Roman"/>
          <w:sz w:val="24"/>
          <w:szCs w:val="24"/>
          <w:lang w:val="en-GB"/>
        </w:rPr>
        <w:t xml:space="preserve"> as a w</w:t>
      </w:r>
      <w:r w:rsidRPr="005E6260">
        <w:rPr>
          <w:rFonts w:ascii="Times New Roman" w:hAnsi="Times New Roman" w:cs="Times New Roman"/>
          <w:sz w:val="24"/>
          <w:szCs w:val="24"/>
          <w:lang w:val="en-GB"/>
        </w:rPr>
        <w:t xml:space="preserve">riter </w:t>
      </w:r>
      <w:r>
        <w:rPr>
          <w:rFonts w:ascii="Times New Roman" w:hAnsi="Times New Roman" w:cs="Times New Roman"/>
          <w:sz w:val="24"/>
          <w:szCs w:val="24"/>
          <w:lang w:val="en-GB"/>
        </w:rPr>
        <w:t>and thos</w:t>
      </w:r>
      <w:r w:rsidRPr="005E6260">
        <w:rPr>
          <w:rFonts w:ascii="Times New Roman" w:hAnsi="Times New Roman" w:cs="Times New Roman"/>
          <w:sz w:val="24"/>
          <w:szCs w:val="24"/>
          <w:lang w:val="en-GB"/>
        </w:rPr>
        <w:t xml:space="preserve">e of other African </w:t>
      </w:r>
      <w:r>
        <w:rPr>
          <w:rFonts w:ascii="Times New Roman" w:hAnsi="Times New Roman" w:cs="Times New Roman"/>
          <w:sz w:val="24"/>
          <w:szCs w:val="24"/>
          <w:lang w:val="en-GB"/>
        </w:rPr>
        <w:t>Americans</w:t>
      </w:r>
      <w:r w:rsidRPr="005E6260">
        <w:rPr>
          <w:rFonts w:ascii="Times New Roman" w:hAnsi="Times New Roman" w:cs="Times New Roman"/>
          <w:sz w:val="24"/>
          <w:szCs w:val="24"/>
          <w:lang w:val="en-GB"/>
        </w:rPr>
        <w:t xml:space="preserve"> has been taken away from the literary cannon</w:t>
      </w:r>
      <w:r>
        <w:rPr>
          <w:rFonts w:ascii="Times New Roman" w:hAnsi="Times New Roman" w:cs="Times New Roman"/>
          <w:sz w:val="24"/>
          <w:szCs w:val="24"/>
          <w:lang w:val="en-GB"/>
        </w:rPr>
        <w:t xml:space="preserve">. She talks about the story having different versions so that the reader is aware that there could be different versions but in her speech, she is talking about the version she knows.  </w:t>
      </w:r>
      <w:r w:rsidRPr="005E6260">
        <w:rPr>
          <w:rFonts w:ascii="Times New Roman" w:hAnsi="Times New Roman" w:cs="Times New Roman"/>
          <w:sz w:val="24"/>
          <w:szCs w:val="24"/>
          <w:lang w:val="en-GB"/>
        </w:rPr>
        <w:t>She links her parable to the language and the writer when she represents language with the bird and the practised writer with the old blind woman.</w:t>
      </w:r>
    </w:p>
    <w:p w:rsidR="00ED082F" w:rsidRDefault="00ED082F" w:rsidP="00ED082F">
      <w:pPr>
        <w:spacing w:line="360" w:lineRule="auto"/>
        <w:rPr>
          <w:rFonts w:ascii="Times New Roman" w:hAnsi="Times New Roman" w:cs="Times New Roman"/>
          <w:b/>
          <w:sz w:val="24"/>
          <w:szCs w:val="24"/>
          <w:lang w:val="en-GB"/>
        </w:rPr>
      </w:pPr>
      <w:r w:rsidRPr="005E6260">
        <w:rPr>
          <w:rFonts w:ascii="Times New Roman" w:hAnsi="Times New Roman" w:cs="Times New Roman"/>
          <w:b/>
          <w:sz w:val="24"/>
          <w:szCs w:val="24"/>
          <w:lang w:val="en-GB"/>
        </w:rPr>
        <w:t xml:space="preserve">Question </w:t>
      </w:r>
      <w:r w:rsidR="00F75859">
        <w:rPr>
          <w:rFonts w:ascii="Times New Roman" w:hAnsi="Times New Roman" w:cs="Times New Roman"/>
          <w:b/>
          <w:sz w:val="24"/>
          <w:szCs w:val="24"/>
          <w:lang w:val="en-GB"/>
        </w:rPr>
        <w:t>2</w:t>
      </w:r>
    </w:p>
    <w:p w:rsidR="00ED082F" w:rsidRPr="0059641A" w:rsidRDefault="00ED082F" w:rsidP="00ED082F">
      <w:pPr>
        <w:spacing w:line="360" w:lineRule="auto"/>
        <w:rPr>
          <w:rFonts w:ascii="Times New Roman" w:hAnsi="Times New Roman" w:cs="Times New Roman"/>
          <w:b/>
          <w:sz w:val="24"/>
          <w:szCs w:val="24"/>
          <w:lang w:val="en-GB"/>
        </w:rPr>
      </w:pPr>
      <w:r w:rsidRPr="0059641A">
        <w:rPr>
          <w:rFonts w:ascii="Times New Roman" w:hAnsi="Times New Roman" w:cs="Times New Roman"/>
          <w:b/>
          <w:sz w:val="24"/>
          <w:szCs w:val="24"/>
          <w:lang w:val="en-GB"/>
        </w:rPr>
        <w:t>Morrison characterizes language as more than representation; she characterizes it as action. She writes, for example,</w:t>
      </w:r>
      <w:r w:rsidRPr="0059641A">
        <w:rPr>
          <w:rFonts w:ascii="Times New Roman" w:hAnsi="Times New Roman" w:cs="Times New Roman"/>
        </w:rPr>
        <w:t xml:space="preserve"> </w:t>
      </w:r>
      <w:r w:rsidRPr="0059641A">
        <w:rPr>
          <w:rFonts w:ascii="Times New Roman" w:hAnsi="Times New Roman" w:cs="Times New Roman"/>
          <w:b/>
        </w:rPr>
        <w:t>“</w:t>
      </w:r>
      <w:r w:rsidRPr="0059641A">
        <w:rPr>
          <w:rFonts w:ascii="Times New Roman" w:hAnsi="Times New Roman" w:cs="Times New Roman"/>
          <w:b/>
          <w:sz w:val="24"/>
          <w:szCs w:val="24"/>
          <w:lang w:val="en-GB"/>
        </w:rPr>
        <w:t>Oppressive language does more than represent violence, it is violence</w:t>
      </w:r>
      <w:r w:rsidRPr="0059641A">
        <w:rPr>
          <w:rFonts w:ascii="Times New Roman" w:hAnsi="Times New Roman" w:cs="Times New Roman"/>
          <w:b/>
        </w:rPr>
        <w:t>”. What other examples does she give of language as action? What injustices does she suggest are bred by unjust language? How does Morrison suggest that language creates people or at the very least, types of people?</w:t>
      </w:r>
    </w:p>
    <w:p w:rsidR="00ED082F" w:rsidRPr="00F749E6" w:rsidRDefault="00ED082F" w:rsidP="00F75859">
      <w:pPr>
        <w:spacing w:line="360" w:lineRule="auto"/>
        <w:ind w:firstLine="720"/>
        <w:rPr>
          <w:rFonts w:ascii="Times New Roman" w:hAnsi="Times New Roman" w:cs="Times New Roman"/>
          <w:sz w:val="24"/>
          <w:szCs w:val="24"/>
          <w:lang w:val="en-GB"/>
        </w:rPr>
      </w:pPr>
      <w:r w:rsidRPr="005E6260">
        <w:rPr>
          <w:rFonts w:ascii="Times New Roman" w:hAnsi="Times New Roman" w:cs="Times New Roman"/>
          <w:sz w:val="24"/>
          <w:szCs w:val="24"/>
          <w:lang w:val="en-GB"/>
        </w:rPr>
        <w:t>Apart from characterizin</w:t>
      </w:r>
      <w:r>
        <w:rPr>
          <w:rFonts w:ascii="Times New Roman" w:hAnsi="Times New Roman" w:cs="Times New Roman"/>
          <w:sz w:val="24"/>
          <w:szCs w:val="24"/>
          <w:lang w:val="en-GB"/>
        </w:rPr>
        <w:t>g language into action when she writes;</w:t>
      </w:r>
      <w:r w:rsidRPr="005E6260">
        <w:rPr>
          <w:rFonts w:ascii="Times New Roman" w:hAnsi="Times New Roman" w:cs="Times New Roman"/>
          <w:sz w:val="24"/>
          <w:szCs w:val="24"/>
          <w:lang w:val="en-GB"/>
        </w:rPr>
        <w:t xml:space="preserve"> </w:t>
      </w:r>
      <w:r>
        <w:t>“</w:t>
      </w:r>
      <w:r>
        <w:rPr>
          <w:rFonts w:ascii="Times New Roman" w:hAnsi="Times New Roman" w:cs="Times New Roman"/>
          <w:sz w:val="24"/>
          <w:szCs w:val="24"/>
          <w:lang w:val="en-GB"/>
        </w:rPr>
        <w:t>Oppressive language does more than represe</w:t>
      </w:r>
      <w:r w:rsidRPr="005E6260">
        <w:rPr>
          <w:rFonts w:ascii="Times New Roman" w:hAnsi="Times New Roman" w:cs="Times New Roman"/>
          <w:sz w:val="24"/>
          <w:szCs w:val="24"/>
          <w:lang w:val="en-GB"/>
        </w:rPr>
        <w:t>nt violen</w:t>
      </w:r>
      <w:r>
        <w:rPr>
          <w:rFonts w:ascii="Times New Roman" w:hAnsi="Times New Roman" w:cs="Times New Roman"/>
          <w:sz w:val="24"/>
          <w:szCs w:val="24"/>
          <w:lang w:val="en-GB"/>
        </w:rPr>
        <w:t>ce, it is</w:t>
      </w:r>
      <w:r w:rsidRPr="005E6260">
        <w:rPr>
          <w:rFonts w:ascii="Times New Roman" w:hAnsi="Times New Roman" w:cs="Times New Roman"/>
          <w:sz w:val="24"/>
          <w:szCs w:val="24"/>
          <w:lang w:val="en-GB"/>
        </w:rPr>
        <w:t xml:space="preserve"> violence</w:t>
      </w:r>
      <w:r>
        <w:t>”</w:t>
      </w:r>
      <w:r>
        <w:rPr>
          <w:rFonts w:ascii="Times New Roman" w:hAnsi="Times New Roman" w:cs="Times New Roman"/>
          <w:sz w:val="24"/>
          <w:szCs w:val="24"/>
          <w:lang w:val="en-GB"/>
        </w:rPr>
        <w:t>, another</w:t>
      </w:r>
      <w:r w:rsidRPr="005E6260">
        <w:rPr>
          <w:rFonts w:ascii="Times New Roman" w:hAnsi="Times New Roman" w:cs="Times New Roman"/>
          <w:sz w:val="24"/>
          <w:szCs w:val="24"/>
          <w:lang w:val="en-GB"/>
        </w:rPr>
        <w:t xml:space="preserve"> example of characterizing lang</w:t>
      </w:r>
      <w:r>
        <w:rPr>
          <w:rFonts w:ascii="Times New Roman" w:hAnsi="Times New Roman" w:cs="Times New Roman"/>
          <w:sz w:val="24"/>
          <w:szCs w:val="24"/>
          <w:lang w:val="en-GB"/>
        </w:rPr>
        <w:t>uage into action is when s</w:t>
      </w:r>
      <w:r w:rsidRPr="005E6260">
        <w:rPr>
          <w:rFonts w:ascii="Times New Roman" w:hAnsi="Times New Roman" w:cs="Times New Roman"/>
          <w:sz w:val="24"/>
          <w:szCs w:val="24"/>
          <w:lang w:val="en-GB"/>
        </w:rPr>
        <w:t>he w</w:t>
      </w:r>
      <w:r>
        <w:rPr>
          <w:rFonts w:ascii="Times New Roman" w:hAnsi="Times New Roman" w:cs="Times New Roman"/>
          <w:sz w:val="24"/>
          <w:szCs w:val="24"/>
          <w:lang w:val="en-GB"/>
        </w:rPr>
        <w:t>rites</w:t>
      </w:r>
      <w:r w:rsidRPr="005E6260">
        <w:rPr>
          <w:rFonts w:ascii="Times New Roman" w:hAnsi="Times New Roman" w:cs="Times New Roman"/>
          <w:sz w:val="24"/>
          <w:szCs w:val="24"/>
          <w:lang w:val="en-GB"/>
        </w:rPr>
        <w:t xml:space="preserve">, </w:t>
      </w:r>
      <w:r>
        <w:t>“</w:t>
      </w:r>
      <w:r>
        <w:rPr>
          <w:rFonts w:ascii="Times New Roman" w:hAnsi="Times New Roman" w:cs="Times New Roman"/>
          <w:sz w:val="24"/>
          <w:szCs w:val="24"/>
          <w:lang w:val="en-GB"/>
        </w:rPr>
        <w:t>It is</w:t>
      </w:r>
      <w:r w:rsidRPr="005E6260">
        <w:rPr>
          <w:rFonts w:ascii="Times New Roman" w:hAnsi="Times New Roman" w:cs="Times New Roman"/>
          <w:sz w:val="24"/>
          <w:szCs w:val="24"/>
          <w:lang w:val="en-GB"/>
        </w:rPr>
        <w:t xml:space="preserve"> the language th</w:t>
      </w:r>
      <w:r>
        <w:rPr>
          <w:rFonts w:ascii="Times New Roman" w:hAnsi="Times New Roman" w:cs="Times New Roman"/>
          <w:sz w:val="24"/>
          <w:szCs w:val="24"/>
          <w:lang w:val="en-GB"/>
        </w:rPr>
        <w:t>at drinks blood, laps vulnerabilities</w:t>
      </w:r>
      <w:r w:rsidRPr="005E6260">
        <w:rPr>
          <w:rFonts w:ascii="Times New Roman" w:hAnsi="Times New Roman" w:cs="Times New Roman"/>
          <w:sz w:val="24"/>
          <w:szCs w:val="24"/>
          <w:lang w:val="en-GB"/>
        </w:rPr>
        <w:t>, tuck</w:t>
      </w:r>
      <w:r>
        <w:rPr>
          <w:rFonts w:ascii="Times New Roman" w:hAnsi="Times New Roman" w:cs="Times New Roman"/>
          <w:sz w:val="24"/>
          <w:szCs w:val="24"/>
          <w:lang w:val="en-GB"/>
        </w:rPr>
        <w:t>s its fascist boots under crinolines of respectability and patriotism as</w:t>
      </w:r>
      <w:r w:rsidRPr="005E6260">
        <w:rPr>
          <w:rFonts w:ascii="Times New Roman" w:hAnsi="Times New Roman" w:cs="Times New Roman"/>
          <w:sz w:val="24"/>
          <w:szCs w:val="24"/>
          <w:lang w:val="en-GB"/>
        </w:rPr>
        <w:t xml:space="preserve"> it move </w:t>
      </w:r>
      <w:r>
        <w:rPr>
          <w:rFonts w:ascii="Times New Roman" w:hAnsi="Times New Roman" w:cs="Times New Roman"/>
          <w:sz w:val="24"/>
          <w:szCs w:val="24"/>
          <w:lang w:val="en-GB"/>
        </w:rPr>
        <w:t>relentless</w:t>
      </w:r>
      <w:r w:rsidRPr="005E6260">
        <w:rPr>
          <w:rFonts w:ascii="Times New Roman" w:hAnsi="Times New Roman" w:cs="Times New Roman"/>
          <w:sz w:val="24"/>
          <w:szCs w:val="24"/>
          <w:lang w:val="en-GB"/>
        </w:rPr>
        <w:t xml:space="preserve">ly to the </w:t>
      </w:r>
      <w:r w:rsidRPr="005E6260">
        <w:rPr>
          <w:rFonts w:ascii="Times New Roman" w:hAnsi="Times New Roman" w:cs="Times New Roman"/>
          <w:sz w:val="24"/>
          <w:szCs w:val="24"/>
          <w:lang w:val="en-GB"/>
        </w:rPr>
        <w:lastRenderedPageBreak/>
        <w:t xml:space="preserve">bottom line and the </w:t>
      </w:r>
      <w:r w:rsidRPr="00F749E6">
        <w:rPr>
          <w:rFonts w:ascii="Times New Roman" w:hAnsi="Times New Roman" w:cs="Times New Roman"/>
          <w:sz w:val="24"/>
          <w:szCs w:val="24"/>
          <w:lang w:val="en-GB"/>
        </w:rPr>
        <w:t>bottomed</w:t>
      </w:r>
      <w:r w:rsidRPr="00F749E6">
        <w:t>-</w:t>
      </w:r>
      <w:r w:rsidRPr="00F749E6">
        <w:rPr>
          <w:rFonts w:ascii="Times New Roman" w:hAnsi="Times New Roman" w:cs="Times New Roman"/>
          <w:sz w:val="24"/>
          <w:szCs w:val="24"/>
          <w:lang w:val="en-GB"/>
        </w:rPr>
        <w:t>out</w:t>
      </w:r>
      <w:r w:rsidRPr="005E6260">
        <w:rPr>
          <w:rFonts w:ascii="Times New Roman" w:hAnsi="Times New Roman" w:cs="Times New Roman"/>
          <w:sz w:val="24"/>
          <w:szCs w:val="24"/>
          <w:lang w:val="en-GB"/>
        </w:rPr>
        <w:t xml:space="preserve"> mind.</w:t>
      </w:r>
      <w:r>
        <w:rPr>
          <w:rFonts w:ascii="Times New Roman" w:hAnsi="Times New Roman" w:cs="Times New Roman"/>
          <w:sz w:val="24"/>
          <w:szCs w:val="24"/>
          <w:lang w:val="en-GB"/>
        </w:rPr>
        <w:t xml:space="preserve"> Another example she characterizes</w:t>
      </w:r>
      <w:r w:rsidRPr="005E6260">
        <w:rPr>
          <w:rFonts w:ascii="Times New Roman" w:hAnsi="Times New Roman" w:cs="Times New Roman"/>
          <w:sz w:val="24"/>
          <w:szCs w:val="24"/>
          <w:lang w:val="en-GB"/>
        </w:rPr>
        <w:t xml:space="preserve"> language into a</w:t>
      </w:r>
      <w:r>
        <w:rPr>
          <w:rFonts w:ascii="Times New Roman" w:hAnsi="Times New Roman" w:cs="Times New Roman"/>
          <w:sz w:val="24"/>
          <w:szCs w:val="24"/>
          <w:lang w:val="en-GB"/>
        </w:rPr>
        <w:t>ction in is when she talks about the nature of statist language. She describes its effect through this s</w:t>
      </w:r>
      <w:r w:rsidRPr="005E6260">
        <w:rPr>
          <w:rFonts w:ascii="Times New Roman" w:hAnsi="Times New Roman" w:cs="Times New Roman"/>
          <w:sz w:val="24"/>
          <w:szCs w:val="24"/>
          <w:lang w:val="en-GB"/>
        </w:rPr>
        <w:t>entence</w:t>
      </w:r>
      <w:r w:rsidRPr="00F749E6">
        <w:rPr>
          <w:rFonts w:ascii="Times New Roman" w:hAnsi="Times New Roman" w:cs="Times New Roman"/>
          <w:sz w:val="24"/>
          <w:szCs w:val="24"/>
          <w:lang w:val="en-GB"/>
        </w:rPr>
        <w:t xml:space="preserve">, </w:t>
      </w:r>
      <w:r w:rsidRPr="00F749E6">
        <w:t>“</w:t>
      </w:r>
      <w:r w:rsidRPr="00F749E6">
        <w:rPr>
          <w:rFonts w:ascii="Times New Roman" w:hAnsi="Times New Roman" w:cs="Times New Roman"/>
          <w:sz w:val="24"/>
          <w:szCs w:val="24"/>
          <w:lang w:val="en-GB"/>
        </w:rPr>
        <w:t>However moribund, it is not without effect for it actively thwarts the intellect, stalls conscience, suppress human potential.</w:t>
      </w:r>
      <w:r w:rsidRPr="00F749E6">
        <w:t>”</w:t>
      </w:r>
    </w:p>
    <w:p w:rsidR="00ED082F" w:rsidRPr="005E6260" w:rsidRDefault="00ED082F" w:rsidP="00F75859">
      <w:pPr>
        <w:spacing w:line="36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Some of the injustices</w:t>
      </w:r>
      <w:r w:rsidRPr="005E6260">
        <w:rPr>
          <w:rFonts w:ascii="Times New Roman" w:hAnsi="Times New Roman" w:cs="Times New Roman"/>
          <w:sz w:val="24"/>
          <w:szCs w:val="24"/>
          <w:lang w:val="en-GB"/>
        </w:rPr>
        <w:t xml:space="preserve"> Ton</w:t>
      </w:r>
      <w:r>
        <w:rPr>
          <w:rFonts w:ascii="Times New Roman" w:hAnsi="Times New Roman" w:cs="Times New Roman"/>
          <w:sz w:val="24"/>
          <w:szCs w:val="24"/>
          <w:lang w:val="en-GB"/>
        </w:rPr>
        <w:t>i Morrison suggests</w:t>
      </w:r>
      <w:r w:rsidRPr="005E6260">
        <w:rPr>
          <w:rFonts w:ascii="Times New Roman" w:hAnsi="Times New Roman" w:cs="Times New Roman"/>
          <w:sz w:val="24"/>
          <w:szCs w:val="24"/>
          <w:lang w:val="en-GB"/>
        </w:rPr>
        <w:t xml:space="preserve"> are brought about</w:t>
      </w:r>
      <w:r>
        <w:rPr>
          <w:rFonts w:ascii="Times New Roman" w:hAnsi="Times New Roman" w:cs="Times New Roman"/>
          <w:sz w:val="24"/>
          <w:szCs w:val="24"/>
          <w:lang w:val="en-GB"/>
        </w:rPr>
        <w:t xml:space="preserve"> by unjus</w:t>
      </w:r>
      <w:r w:rsidRPr="005E6260">
        <w:rPr>
          <w:rFonts w:ascii="Times New Roman" w:hAnsi="Times New Roman" w:cs="Times New Roman"/>
          <w:sz w:val="24"/>
          <w:szCs w:val="24"/>
          <w:lang w:val="en-GB"/>
        </w:rPr>
        <w:t>t</w:t>
      </w:r>
      <w:r>
        <w:rPr>
          <w:rFonts w:ascii="Times New Roman" w:hAnsi="Times New Roman" w:cs="Times New Roman"/>
          <w:sz w:val="24"/>
          <w:szCs w:val="24"/>
          <w:lang w:val="en-GB"/>
        </w:rPr>
        <w:t xml:space="preserve"> language includes when she writes about s</w:t>
      </w:r>
      <w:r w:rsidRPr="005E6260">
        <w:rPr>
          <w:rFonts w:ascii="Times New Roman" w:hAnsi="Times New Roman" w:cs="Times New Roman"/>
          <w:sz w:val="24"/>
          <w:szCs w:val="24"/>
          <w:lang w:val="en-GB"/>
        </w:rPr>
        <w:t>e</w:t>
      </w:r>
      <w:r>
        <w:rPr>
          <w:rFonts w:ascii="Times New Roman" w:hAnsi="Times New Roman" w:cs="Times New Roman"/>
          <w:sz w:val="24"/>
          <w:szCs w:val="24"/>
          <w:lang w:val="en-GB"/>
        </w:rPr>
        <w:t>xist, racist and theistic languages. She describes them as</w:t>
      </w:r>
      <w:r w:rsidRPr="005E6260">
        <w:rPr>
          <w:rFonts w:ascii="Times New Roman" w:hAnsi="Times New Roman" w:cs="Times New Roman"/>
          <w:sz w:val="24"/>
          <w:szCs w:val="24"/>
          <w:lang w:val="en-GB"/>
        </w:rPr>
        <w:t xml:space="preserve"> the typical po</w:t>
      </w:r>
      <w:r>
        <w:rPr>
          <w:rFonts w:ascii="Times New Roman" w:hAnsi="Times New Roman" w:cs="Times New Roman"/>
          <w:sz w:val="24"/>
          <w:szCs w:val="24"/>
          <w:lang w:val="en-GB"/>
        </w:rPr>
        <w:t>licing language of mas</w:t>
      </w:r>
      <w:r w:rsidRPr="005E6260">
        <w:rPr>
          <w:rFonts w:ascii="Times New Roman" w:hAnsi="Times New Roman" w:cs="Times New Roman"/>
          <w:sz w:val="24"/>
          <w:szCs w:val="24"/>
          <w:lang w:val="en-GB"/>
        </w:rPr>
        <w:t>tery and that cannot allow knowledge and enhance mutual ex</w:t>
      </w:r>
      <w:r>
        <w:rPr>
          <w:rFonts w:ascii="Times New Roman" w:hAnsi="Times New Roman" w:cs="Times New Roman"/>
          <w:sz w:val="24"/>
          <w:szCs w:val="24"/>
          <w:lang w:val="en-GB"/>
        </w:rPr>
        <w:t>change of ideas</w:t>
      </w:r>
      <w:r w:rsidRPr="005E6260">
        <w:rPr>
          <w:rFonts w:ascii="Times New Roman" w:hAnsi="Times New Roman" w:cs="Times New Roman"/>
          <w:sz w:val="24"/>
          <w:szCs w:val="24"/>
          <w:lang w:val="en-GB"/>
        </w:rPr>
        <w:t>.</w:t>
      </w:r>
    </w:p>
    <w:p w:rsidR="00ED082F" w:rsidRPr="005E6260" w:rsidRDefault="00ED082F" w:rsidP="00F75859">
      <w:pPr>
        <w:spacing w:line="360" w:lineRule="auto"/>
        <w:ind w:firstLine="720"/>
        <w:rPr>
          <w:rFonts w:ascii="Times New Roman" w:hAnsi="Times New Roman" w:cs="Times New Roman"/>
          <w:sz w:val="24"/>
          <w:szCs w:val="24"/>
          <w:lang w:val="en-GB"/>
        </w:rPr>
      </w:pPr>
      <w:r w:rsidRPr="005E6260">
        <w:rPr>
          <w:rFonts w:ascii="Times New Roman" w:hAnsi="Times New Roman" w:cs="Times New Roman"/>
          <w:sz w:val="24"/>
          <w:szCs w:val="24"/>
          <w:lang w:val="en-GB"/>
        </w:rPr>
        <w:t>She points out that language creates people o</w:t>
      </w:r>
      <w:r>
        <w:rPr>
          <w:rFonts w:ascii="Times New Roman" w:hAnsi="Times New Roman" w:cs="Times New Roman"/>
          <w:sz w:val="24"/>
          <w:szCs w:val="24"/>
          <w:lang w:val="en-GB"/>
        </w:rPr>
        <w:t>r at least the very least, types</w:t>
      </w:r>
      <w:r w:rsidRPr="005E6260">
        <w:rPr>
          <w:rFonts w:ascii="Times New Roman" w:hAnsi="Times New Roman" w:cs="Times New Roman"/>
          <w:sz w:val="24"/>
          <w:szCs w:val="24"/>
          <w:lang w:val="en-GB"/>
        </w:rPr>
        <w:t xml:space="preserve"> of people.</w:t>
      </w:r>
      <w:r>
        <w:rPr>
          <w:rFonts w:ascii="Times New Roman" w:hAnsi="Times New Roman" w:cs="Times New Roman"/>
          <w:sz w:val="24"/>
          <w:szCs w:val="24"/>
          <w:lang w:val="en-GB"/>
        </w:rPr>
        <w:t xml:space="preserve"> This is from the idea of what effect different types of language have on the society. For ins</w:t>
      </w:r>
      <w:r w:rsidRPr="005E6260">
        <w:rPr>
          <w:rFonts w:ascii="Times New Roman" w:hAnsi="Times New Roman" w:cs="Times New Roman"/>
          <w:sz w:val="24"/>
          <w:szCs w:val="24"/>
          <w:lang w:val="en-GB"/>
        </w:rPr>
        <w:t>tanc</w:t>
      </w:r>
      <w:r>
        <w:rPr>
          <w:rFonts w:ascii="Times New Roman" w:hAnsi="Times New Roman" w:cs="Times New Roman"/>
          <w:sz w:val="24"/>
          <w:szCs w:val="24"/>
          <w:lang w:val="en-GB"/>
        </w:rPr>
        <w:t>e, racist language creates negative people; that is what the s</w:t>
      </w:r>
      <w:r w:rsidRPr="005E6260">
        <w:rPr>
          <w:rFonts w:ascii="Times New Roman" w:hAnsi="Times New Roman" w:cs="Times New Roman"/>
          <w:sz w:val="24"/>
          <w:szCs w:val="24"/>
          <w:lang w:val="en-GB"/>
        </w:rPr>
        <w:t>ociety and the people in it become</w:t>
      </w:r>
      <w:r>
        <w:rPr>
          <w:rFonts w:ascii="Times New Roman" w:hAnsi="Times New Roman" w:cs="Times New Roman"/>
          <w:sz w:val="24"/>
          <w:szCs w:val="24"/>
          <w:lang w:val="en-GB"/>
        </w:rPr>
        <w:t>; racists</w:t>
      </w:r>
      <w:r w:rsidRPr="005E6260">
        <w:rPr>
          <w:rFonts w:ascii="Times New Roman" w:hAnsi="Times New Roman" w:cs="Times New Roman"/>
          <w:sz w:val="24"/>
          <w:szCs w:val="24"/>
          <w:lang w:val="en-GB"/>
        </w:rPr>
        <w:t>. Such negativ</w:t>
      </w:r>
      <w:r>
        <w:rPr>
          <w:rFonts w:ascii="Times New Roman" w:hAnsi="Times New Roman" w:cs="Times New Roman"/>
          <w:sz w:val="24"/>
          <w:szCs w:val="24"/>
          <w:lang w:val="en-GB"/>
        </w:rPr>
        <w:t>e language therefore limits positivity such as</w:t>
      </w:r>
      <w:r w:rsidRPr="005E6260">
        <w:rPr>
          <w:rFonts w:ascii="Times New Roman" w:hAnsi="Times New Roman" w:cs="Times New Roman"/>
          <w:sz w:val="24"/>
          <w:szCs w:val="24"/>
          <w:lang w:val="en-GB"/>
        </w:rPr>
        <w:t xml:space="preserve"> know</w:t>
      </w:r>
      <w:r>
        <w:rPr>
          <w:rFonts w:ascii="Times New Roman" w:hAnsi="Times New Roman" w:cs="Times New Roman"/>
          <w:sz w:val="24"/>
          <w:szCs w:val="24"/>
          <w:lang w:val="en-GB"/>
        </w:rPr>
        <w:t>le</w:t>
      </w:r>
      <w:r w:rsidRPr="005E6260">
        <w:rPr>
          <w:rFonts w:ascii="Times New Roman" w:hAnsi="Times New Roman" w:cs="Times New Roman"/>
          <w:sz w:val="24"/>
          <w:szCs w:val="24"/>
          <w:lang w:val="en-GB"/>
        </w:rPr>
        <w:t>dge and mutual sharing of ideas.</w:t>
      </w:r>
    </w:p>
    <w:p w:rsidR="00ED082F" w:rsidRDefault="00ED082F" w:rsidP="00ED082F">
      <w:pPr>
        <w:spacing w:line="360" w:lineRule="auto"/>
        <w:rPr>
          <w:rFonts w:ascii="Times New Roman" w:hAnsi="Times New Roman" w:cs="Times New Roman"/>
          <w:b/>
          <w:sz w:val="24"/>
          <w:szCs w:val="24"/>
          <w:lang w:val="en-GB"/>
        </w:rPr>
      </w:pPr>
      <w:r w:rsidRPr="0075113A">
        <w:rPr>
          <w:rFonts w:ascii="Times New Roman" w:hAnsi="Times New Roman" w:cs="Times New Roman"/>
          <w:b/>
          <w:sz w:val="24"/>
          <w:szCs w:val="24"/>
          <w:lang w:val="en-GB"/>
        </w:rPr>
        <w:t>Question 7</w:t>
      </w:r>
    </w:p>
    <w:p w:rsidR="00ED082F" w:rsidRPr="0075113A" w:rsidRDefault="00ED082F" w:rsidP="00ED082F">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By the end of her speech, Morrison rewrites the outcome of the introductory parable. The tale is no longer the story of the youth holding the fate of the bird in their hands as a demonstration of power, but of youth with empty hands asking for a story. Why do you think Morrison revises the story? What effect does it have on readers? How does it help her to reshape the meaning of the speech?</w:t>
      </w:r>
    </w:p>
    <w:p w:rsidR="00ED082F" w:rsidRPr="005E6260" w:rsidRDefault="00ED082F" w:rsidP="00F75859">
      <w:pPr>
        <w:spacing w:line="360" w:lineRule="auto"/>
        <w:ind w:firstLine="720"/>
        <w:rPr>
          <w:rFonts w:ascii="Times New Roman" w:hAnsi="Times New Roman" w:cs="Times New Roman"/>
          <w:sz w:val="24"/>
          <w:szCs w:val="24"/>
          <w:lang w:val="en-GB"/>
        </w:rPr>
      </w:pPr>
      <w:r w:rsidRPr="005E6260">
        <w:rPr>
          <w:rFonts w:ascii="Times New Roman" w:hAnsi="Times New Roman" w:cs="Times New Roman"/>
          <w:sz w:val="24"/>
          <w:szCs w:val="24"/>
          <w:lang w:val="en-GB"/>
        </w:rPr>
        <w:t>I think Toni Morrison diverts the outcome of the introductory parable into the youth with</w:t>
      </w:r>
      <w:r>
        <w:rPr>
          <w:rFonts w:ascii="Times New Roman" w:hAnsi="Times New Roman" w:cs="Times New Roman"/>
          <w:sz w:val="24"/>
          <w:szCs w:val="24"/>
          <w:lang w:val="en-GB"/>
        </w:rPr>
        <w:t xml:space="preserve"> empty hands as</w:t>
      </w:r>
      <w:r w:rsidRPr="005E6260">
        <w:rPr>
          <w:rFonts w:ascii="Times New Roman" w:hAnsi="Times New Roman" w:cs="Times New Roman"/>
          <w:sz w:val="24"/>
          <w:szCs w:val="24"/>
          <w:lang w:val="en-GB"/>
        </w:rPr>
        <w:t xml:space="preserve">king for a story to represent the </w:t>
      </w:r>
      <w:r>
        <w:rPr>
          <w:rFonts w:ascii="Times New Roman" w:hAnsi="Times New Roman" w:cs="Times New Roman"/>
          <w:sz w:val="24"/>
          <w:szCs w:val="24"/>
          <w:lang w:val="en-GB"/>
        </w:rPr>
        <w:t>freedom</w:t>
      </w:r>
      <w:r w:rsidRPr="005E6260">
        <w:rPr>
          <w:rFonts w:ascii="Times New Roman" w:hAnsi="Times New Roman" w:cs="Times New Roman"/>
          <w:sz w:val="24"/>
          <w:szCs w:val="24"/>
          <w:lang w:val="en-GB"/>
        </w:rPr>
        <w:t xml:space="preserve"> for language. The old woman</w:t>
      </w:r>
      <w:r>
        <w:rPr>
          <w:rFonts w:ascii="Times New Roman" w:hAnsi="Times New Roman" w:cs="Times New Roman"/>
          <w:sz w:val="24"/>
          <w:szCs w:val="24"/>
          <w:lang w:val="en-GB"/>
        </w:rPr>
        <w:t xml:space="preserve"> representing the practis</w:t>
      </w:r>
      <w:r w:rsidRPr="005E6260">
        <w:rPr>
          <w:rFonts w:ascii="Times New Roman" w:hAnsi="Times New Roman" w:cs="Times New Roman"/>
          <w:sz w:val="24"/>
          <w:szCs w:val="24"/>
          <w:lang w:val="en-GB"/>
        </w:rPr>
        <w:t>ed writer has a lot to give if a chance is granted an</w:t>
      </w:r>
      <w:r>
        <w:rPr>
          <w:rFonts w:ascii="Times New Roman" w:hAnsi="Times New Roman" w:cs="Times New Roman"/>
          <w:sz w:val="24"/>
          <w:szCs w:val="24"/>
          <w:lang w:val="en-GB"/>
        </w:rPr>
        <w:t>d her language is</w:t>
      </w:r>
      <w:r w:rsidRPr="005E6260">
        <w:rPr>
          <w:rFonts w:ascii="Times New Roman" w:hAnsi="Times New Roman" w:cs="Times New Roman"/>
          <w:sz w:val="24"/>
          <w:szCs w:val="24"/>
          <w:lang w:val="en-GB"/>
        </w:rPr>
        <w:t xml:space="preserve"> not withheld anymore. The effect it has</w:t>
      </w:r>
      <w:r>
        <w:rPr>
          <w:rFonts w:ascii="Times New Roman" w:hAnsi="Times New Roman" w:cs="Times New Roman"/>
          <w:sz w:val="24"/>
          <w:szCs w:val="24"/>
          <w:lang w:val="en-GB"/>
        </w:rPr>
        <w:t xml:space="preserve"> on the reader is to help s</w:t>
      </w:r>
      <w:r w:rsidRPr="005E6260">
        <w:rPr>
          <w:rFonts w:ascii="Times New Roman" w:hAnsi="Times New Roman" w:cs="Times New Roman"/>
          <w:sz w:val="24"/>
          <w:szCs w:val="24"/>
          <w:lang w:val="en-GB"/>
        </w:rPr>
        <w:t xml:space="preserve">hift </w:t>
      </w:r>
      <w:r>
        <w:rPr>
          <w:rFonts w:ascii="Times New Roman" w:hAnsi="Times New Roman" w:cs="Times New Roman"/>
          <w:sz w:val="24"/>
          <w:szCs w:val="24"/>
          <w:lang w:val="en-GB"/>
        </w:rPr>
        <w:t>their</w:t>
      </w:r>
      <w:r w:rsidRPr="005E6260">
        <w:rPr>
          <w:rFonts w:ascii="Times New Roman" w:hAnsi="Times New Roman" w:cs="Times New Roman"/>
          <w:sz w:val="24"/>
          <w:szCs w:val="24"/>
          <w:lang w:val="en-GB"/>
        </w:rPr>
        <w:t xml:space="preserve"> mind from the rigidity there is when our l</w:t>
      </w:r>
      <w:r>
        <w:rPr>
          <w:rFonts w:ascii="Times New Roman" w:hAnsi="Times New Roman" w:cs="Times New Roman"/>
          <w:sz w:val="24"/>
          <w:szCs w:val="24"/>
          <w:lang w:val="en-GB"/>
        </w:rPr>
        <w:t>anguage is in the hands of those capable of pres</w:t>
      </w:r>
      <w:r w:rsidRPr="005E6260">
        <w:rPr>
          <w:rFonts w:ascii="Times New Roman" w:hAnsi="Times New Roman" w:cs="Times New Roman"/>
          <w:sz w:val="24"/>
          <w:szCs w:val="24"/>
          <w:lang w:val="en-GB"/>
        </w:rPr>
        <w:t>erving it or killing it and the freedom there is when the writer is given a chance to speak their language out.</w:t>
      </w:r>
      <w:r>
        <w:rPr>
          <w:rFonts w:ascii="Times New Roman" w:hAnsi="Times New Roman" w:cs="Times New Roman"/>
          <w:sz w:val="24"/>
          <w:szCs w:val="24"/>
          <w:lang w:val="en-GB"/>
        </w:rPr>
        <w:t xml:space="preserve"> This s</w:t>
      </w:r>
      <w:r w:rsidRPr="005E6260">
        <w:rPr>
          <w:rFonts w:ascii="Times New Roman" w:hAnsi="Times New Roman" w:cs="Times New Roman"/>
          <w:sz w:val="24"/>
          <w:szCs w:val="24"/>
          <w:lang w:val="en-GB"/>
        </w:rPr>
        <w:t xml:space="preserve">hapes the meaning </w:t>
      </w:r>
      <w:r>
        <w:rPr>
          <w:rFonts w:ascii="Times New Roman" w:hAnsi="Times New Roman" w:cs="Times New Roman"/>
          <w:sz w:val="24"/>
          <w:szCs w:val="24"/>
          <w:lang w:val="en-GB"/>
        </w:rPr>
        <w:t>of the s</w:t>
      </w:r>
      <w:r w:rsidRPr="005E6260">
        <w:rPr>
          <w:rFonts w:ascii="Times New Roman" w:hAnsi="Times New Roman" w:cs="Times New Roman"/>
          <w:sz w:val="24"/>
          <w:szCs w:val="24"/>
          <w:lang w:val="en-GB"/>
        </w:rPr>
        <w:t>peech which explains the precariousness of the w</w:t>
      </w:r>
      <w:r>
        <w:rPr>
          <w:rFonts w:ascii="Times New Roman" w:hAnsi="Times New Roman" w:cs="Times New Roman"/>
          <w:sz w:val="24"/>
          <w:szCs w:val="24"/>
          <w:lang w:val="en-GB"/>
        </w:rPr>
        <w:t>riters</w:t>
      </w:r>
      <w:r w:rsidRPr="005E6260">
        <w:rPr>
          <w:rFonts w:ascii="Times New Roman" w:hAnsi="Times New Roman" w:cs="Times New Roman"/>
          <w:sz w:val="24"/>
          <w:szCs w:val="24"/>
          <w:lang w:val="en-GB"/>
        </w:rPr>
        <w:t xml:space="preserve"> and their language.</w:t>
      </w:r>
    </w:p>
    <w:p w:rsidR="002A0942" w:rsidRPr="00C635BE" w:rsidRDefault="002A0942" w:rsidP="00ED082F">
      <w:pPr>
        <w:spacing w:line="480" w:lineRule="auto"/>
        <w:rPr>
          <w:rFonts w:ascii="Times New Roman" w:hAnsi="Times New Roman" w:cs="Times New Roman"/>
          <w:sz w:val="24"/>
          <w:szCs w:val="24"/>
        </w:rPr>
      </w:pPr>
    </w:p>
    <w:sectPr w:rsidR="002A0942" w:rsidRPr="00C635BE" w:rsidSect="00AC57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878" w:rsidRDefault="002A0878" w:rsidP="00AC5732">
      <w:pPr>
        <w:spacing w:after="0" w:line="240" w:lineRule="auto"/>
      </w:pPr>
      <w:r>
        <w:separator/>
      </w:r>
    </w:p>
  </w:endnote>
  <w:endnote w:type="continuationSeparator" w:id="1">
    <w:p w:rsidR="002A0878" w:rsidRDefault="002A0878" w:rsidP="00AC57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878" w:rsidRDefault="002A0878" w:rsidP="00AC5732">
      <w:pPr>
        <w:spacing w:after="0" w:line="240" w:lineRule="auto"/>
      </w:pPr>
      <w:r>
        <w:separator/>
      </w:r>
    </w:p>
  </w:footnote>
  <w:footnote w:type="continuationSeparator" w:id="1">
    <w:p w:rsidR="002A0878" w:rsidRDefault="002A0878" w:rsidP="00AC57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32" w:rsidRDefault="00ED082F">
    <w:pPr>
      <w:pStyle w:val="Header"/>
    </w:pPr>
    <w:r>
      <w:t>WHEN LANGUAGE DIES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32" w:rsidRDefault="00AC5732">
    <w:pPr>
      <w:pStyle w:val="Header"/>
    </w:pPr>
    <w:r>
      <w:t xml:space="preserve">Running head: </w:t>
    </w:r>
    <w:r w:rsidR="00ED082F">
      <w:t>WHEN LANGUAGE DIES by TONI MORRISON</w:t>
    </w:r>
  </w:p>
  <w:p w:rsidR="00AC5732" w:rsidRDefault="00AC57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B017A"/>
    <w:rsid w:val="000016F6"/>
    <w:rsid w:val="0001777D"/>
    <w:rsid w:val="00054E5E"/>
    <w:rsid w:val="00117E6E"/>
    <w:rsid w:val="001342BF"/>
    <w:rsid w:val="002102BB"/>
    <w:rsid w:val="00232DB0"/>
    <w:rsid w:val="002362AC"/>
    <w:rsid w:val="0024635B"/>
    <w:rsid w:val="00266F6F"/>
    <w:rsid w:val="002973B6"/>
    <w:rsid w:val="002A0878"/>
    <w:rsid w:val="002A0942"/>
    <w:rsid w:val="002D3398"/>
    <w:rsid w:val="002D726D"/>
    <w:rsid w:val="00300756"/>
    <w:rsid w:val="003B52D0"/>
    <w:rsid w:val="003D3B3C"/>
    <w:rsid w:val="00497530"/>
    <w:rsid w:val="005277E9"/>
    <w:rsid w:val="005777AE"/>
    <w:rsid w:val="00652924"/>
    <w:rsid w:val="006A67B5"/>
    <w:rsid w:val="006C5255"/>
    <w:rsid w:val="00723BB9"/>
    <w:rsid w:val="00790939"/>
    <w:rsid w:val="00794CCF"/>
    <w:rsid w:val="007963DC"/>
    <w:rsid w:val="007A2221"/>
    <w:rsid w:val="007A44AF"/>
    <w:rsid w:val="0082140E"/>
    <w:rsid w:val="00866CAE"/>
    <w:rsid w:val="00882DA4"/>
    <w:rsid w:val="008C04C7"/>
    <w:rsid w:val="008E2623"/>
    <w:rsid w:val="009A3D8C"/>
    <w:rsid w:val="00A527AF"/>
    <w:rsid w:val="00A9506D"/>
    <w:rsid w:val="00AA6F9A"/>
    <w:rsid w:val="00AB31D8"/>
    <w:rsid w:val="00AC5732"/>
    <w:rsid w:val="00AD475A"/>
    <w:rsid w:val="00AF047E"/>
    <w:rsid w:val="00BD2587"/>
    <w:rsid w:val="00BD541E"/>
    <w:rsid w:val="00C635BE"/>
    <w:rsid w:val="00CA2227"/>
    <w:rsid w:val="00CB017A"/>
    <w:rsid w:val="00CB0F9B"/>
    <w:rsid w:val="00CD3006"/>
    <w:rsid w:val="00D3121A"/>
    <w:rsid w:val="00D4756B"/>
    <w:rsid w:val="00D619F4"/>
    <w:rsid w:val="00D67A1E"/>
    <w:rsid w:val="00D81166"/>
    <w:rsid w:val="00DB22FD"/>
    <w:rsid w:val="00E11000"/>
    <w:rsid w:val="00ED082F"/>
    <w:rsid w:val="00F75859"/>
    <w:rsid w:val="00FD0C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3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732"/>
  </w:style>
  <w:style w:type="paragraph" w:styleId="Footer">
    <w:name w:val="footer"/>
    <w:basedOn w:val="Normal"/>
    <w:link w:val="FooterChar"/>
    <w:uiPriority w:val="99"/>
    <w:semiHidden/>
    <w:unhideWhenUsed/>
    <w:rsid w:val="00AC57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5732"/>
  </w:style>
  <w:style w:type="paragraph" w:styleId="BalloonText">
    <w:name w:val="Balloon Text"/>
    <w:basedOn w:val="Normal"/>
    <w:link w:val="BalloonTextChar"/>
    <w:uiPriority w:val="99"/>
    <w:semiHidden/>
    <w:unhideWhenUsed/>
    <w:rsid w:val="00AC5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7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44</cp:revision>
  <dcterms:created xsi:type="dcterms:W3CDTF">2018-05-23T11:31:00Z</dcterms:created>
  <dcterms:modified xsi:type="dcterms:W3CDTF">2019-11-19T10:23:00Z</dcterms:modified>
</cp:coreProperties>
</file>